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31" w:rsidRDefault="00E53631" w:rsidP="00E53631">
      <w:pPr>
        <w:jc w:val="center"/>
        <w:rPr>
          <w:sz w:val="40"/>
        </w:rPr>
      </w:pPr>
      <w:r w:rsidRPr="00A325A9">
        <w:rPr>
          <w:sz w:val="40"/>
        </w:rPr>
        <w:t>Spea</w:t>
      </w:r>
      <w:r>
        <w:rPr>
          <w:sz w:val="40"/>
        </w:rPr>
        <w:t>ker Evaluation – John Omaha 3/13/15</w:t>
      </w:r>
    </w:p>
    <w:p w:rsidR="00E53631" w:rsidRDefault="00E53631" w:rsidP="00E53631">
      <w:pPr>
        <w:jc w:val="center"/>
        <w:rPr>
          <w:sz w:val="40"/>
        </w:rPr>
      </w:pPr>
      <w:r>
        <w:rPr>
          <w:sz w:val="40"/>
        </w:rPr>
        <w:t>Introduction to Affect Centered Therapy</w:t>
      </w:r>
    </w:p>
    <w:p w:rsidR="00E53631" w:rsidRDefault="00E53631" w:rsidP="00E53631">
      <w:hyperlink r:id="rId4" w:history="1">
        <w:r>
          <w:rPr>
            <w:rFonts w:ascii="Arial" w:hAnsi="Arial"/>
            <w:b/>
            <w:bCs/>
            <w:color w:val="FFFFFF"/>
            <w:sz w:val="13"/>
            <w:szCs w:val="13"/>
            <w:bdr w:val="single" w:sz="4" w:space="4" w:color="FFFFFF" w:frame="1"/>
            <w:shd w:val="clear" w:color="auto" w:fill="1F1F1D"/>
          </w:rPr>
          <w:br/>
        </w:r>
        <w:r>
          <w:rPr>
            <w:rStyle w:val="Hyperlink"/>
            <w:rFonts w:ascii="Arial" w:hAnsi="Arial"/>
            <w:b/>
            <w:bCs/>
            <w:color w:val="FFFFFF"/>
            <w:sz w:val="13"/>
            <w:szCs w:val="13"/>
            <w:bdr w:val="single" w:sz="4" w:space="4" w:color="FFFFFF" w:frame="1"/>
            <w:shd w:val="clear" w:color="auto" w:fill="1F1F1D"/>
          </w:rPr>
          <w:t>Edit this form</w:t>
        </w:r>
      </w:hyperlink>
    </w:p>
    <w:p w:rsidR="00E53631" w:rsidRDefault="00E53631" w:rsidP="00E53631">
      <w:pPr>
        <w:shd w:val="clear" w:color="auto" w:fill="FFFFFF"/>
        <w:rPr>
          <w:rStyle w:val="ss-total-num-responses"/>
          <w:rFonts w:ascii="Arial" w:hAnsi="Arial"/>
          <w:b/>
          <w:bCs/>
          <w:color w:val="000000"/>
          <w:sz w:val="42"/>
          <w:szCs w:val="42"/>
        </w:rPr>
      </w:pPr>
      <w:r>
        <w:rPr>
          <w:rStyle w:val="ss-total-num-responses"/>
          <w:rFonts w:ascii="Arial" w:hAnsi="Arial"/>
          <w:b/>
          <w:bCs/>
          <w:color w:val="000000"/>
          <w:sz w:val="42"/>
          <w:szCs w:val="42"/>
        </w:rPr>
        <w:t>34 responses</w:t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noProof/>
          <w:color w:val="000000"/>
          <w:sz w:val="13"/>
          <w:szCs w:val="13"/>
        </w:rPr>
        <w:drawing>
          <wp:inline distT="0" distB="0" distL="0" distR="0">
            <wp:extent cx="5486400" cy="4755987"/>
            <wp:effectExtent l="2540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5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Explain "Other"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proofErr w:type="spellStart"/>
      <w:proofErr w:type="gramStart"/>
      <w:r>
        <w:rPr>
          <w:rFonts w:ascii="Arial" w:hAnsi="Arial"/>
          <w:color w:val="000000"/>
          <w:sz w:val="13"/>
          <w:szCs w:val="13"/>
        </w:rPr>
        <w:t>mtg</w:t>
      </w:r>
      <w:proofErr w:type="spellEnd"/>
      <w:proofErr w:type="gramEnd"/>
      <w:r>
        <w:rPr>
          <w:rFonts w:ascii="Arial" w:hAnsi="Arial"/>
          <w:color w:val="000000"/>
          <w:sz w:val="13"/>
          <w:szCs w:val="13"/>
        </w:rPr>
        <w:t xml:space="preserve"> as a new member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proofErr w:type="spellStart"/>
      <w:r>
        <w:rPr>
          <w:rFonts w:ascii="Arial" w:hAnsi="Arial"/>
          <w:color w:val="000000"/>
          <w:sz w:val="13"/>
          <w:szCs w:val="13"/>
        </w:rPr>
        <w:t>CEU's</w:t>
      </w:r>
      <w:proofErr w:type="spellEnd"/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proofErr w:type="spellStart"/>
      <w:r>
        <w:rPr>
          <w:rFonts w:ascii="Arial" w:hAnsi="Arial"/>
          <w:color w:val="000000"/>
          <w:sz w:val="13"/>
          <w:szCs w:val="13"/>
        </w:rPr>
        <w:t>CEU</w:t>
      </w:r>
      <w:proofErr w:type="gramStart"/>
      <w:r>
        <w:rPr>
          <w:rFonts w:ascii="Arial" w:hAnsi="Arial"/>
          <w:color w:val="000000"/>
          <w:sz w:val="13"/>
          <w:szCs w:val="13"/>
        </w:rPr>
        <w:t>;s</w:t>
      </w:r>
      <w:proofErr w:type="spellEnd"/>
      <w:proofErr w:type="gramEnd"/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How would you rate the overall value of today’s program?</w:t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noProof/>
          <w:color w:val="000000"/>
          <w:szCs w:val="13"/>
        </w:rPr>
        <w:drawing>
          <wp:inline distT="0" distB="0" distL="0" distR="0">
            <wp:extent cx="5486400" cy="1626781"/>
            <wp:effectExtent l="2540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2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Was the presentation consistent with the title and objectives?</w:t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noProof/>
          <w:color w:val="000000"/>
          <w:szCs w:val="13"/>
        </w:rPr>
        <w:drawing>
          <wp:inline distT="0" distB="0" distL="0" distR="0">
            <wp:extent cx="5486400" cy="1799303"/>
            <wp:effectExtent l="2540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9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Was the presentation appropriately challenging?</w:t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noProof/>
          <w:color w:val="000000"/>
          <w:szCs w:val="13"/>
        </w:rPr>
        <w:drawing>
          <wp:inline distT="0" distB="0" distL="0" distR="0">
            <wp:extent cx="5486400" cy="1964003"/>
            <wp:effectExtent l="2540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6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Did the presentation expand your knowledge?</w:t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noProof/>
          <w:color w:val="000000"/>
          <w:szCs w:val="13"/>
        </w:rPr>
        <w:drawing>
          <wp:inline distT="0" distB="0" distL="0" distR="0">
            <wp:extent cx="5486400" cy="1949260"/>
            <wp:effectExtent l="2540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4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Was the material relevant to your professional practice?</w:t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noProof/>
          <w:color w:val="000000"/>
          <w:szCs w:val="13"/>
        </w:rPr>
        <w:drawing>
          <wp:inline distT="0" distB="0" distL="0" distR="0">
            <wp:extent cx="4826000" cy="1611754"/>
            <wp:effectExtent l="2540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161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Did the presenter(s) effectively convey the subject matter?</w:t>
      </w:r>
    </w:p>
    <w:p w:rsidR="00E53631" w:rsidRDefault="00E53631" w:rsidP="00E53631">
      <w:pPr>
        <w:shd w:val="clear" w:color="auto" w:fill="FFFFFF"/>
        <w:rPr>
          <w:rFonts w:ascii="Arial" w:hAnsi="Arial"/>
          <w:color w:val="000000"/>
          <w:sz w:val="13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noProof/>
          <w:color w:val="000000"/>
          <w:szCs w:val="13"/>
        </w:rPr>
        <w:drawing>
          <wp:inline distT="0" distB="0" distL="0" distR="0">
            <wp:extent cx="5486400" cy="1804872"/>
            <wp:effectExtent l="2540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0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</w:p>
    <w:p w:rsidR="00E53631" w:rsidRDefault="00E53631" w:rsidP="00E53631">
      <w:pPr>
        <w:pStyle w:val="Heading3"/>
        <w:shd w:val="clear" w:color="auto" w:fill="FFFFFF"/>
        <w:spacing w:beforeLines="0" w:afterLines="0"/>
        <w:rPr>
          <w:rFonts w:ascii="Arial" w:hAnsi="Arial"/>
          <w:bCs/>
          <w:color w:val="000000"/>
          <w:szCs w:val="13"/>
        </w:rPr>
      </w:pPr>
      <w:r>
        <w:rPr>
          <w:rFonts w:ascii="Arial" w:hAnsi="Arial"/>
          <w:bCs/>
          <w:color w:val="000000"/>
          <w:szCs w:val="13"/>
        </w:rPr>
        <w:t>Comments about presentation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 xml:space="preserve">Bibliography on PPT would be easier to read in APA format </w:t>
      </w:r>
      <w:proofErr w:type="gramStart"/>
      <w:r>
        <w:rPr>
          <w:rFonts w:ascii="Arial" w:hAnsi="Arial"/>
          <w:color w:val="000000"/>
          <w:sz w:val="13"/>
          <w:szCs w:val="13"/>
        </w:rPr>
        <w:t>( 1st</w:t>
      </w:r>
      <w:proofErr w:type="gramEnd"/>
      <w:r>
        <w:rPr>
          <w:rFonts w:ascii="Arial" w:hAnsi="Arial"/>
          <w:color w:val="000000"/>
          <w:sz w:val="13"/>
          <w:szCs w:val="13"/>
        </w:rPr>
        <w:t xml:space="preserve"> line L Flush, 2nd line R Indent).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Impressive collection/ integration of information and strategies- A bit overwhelming in the 90 minutes for me- dense and detailed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Too heady- too many steps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 xml:space="preserve">John's passion for his subject was compelling. I enjoyed his humor as well. </w:t>
      </w:r>
      <w:proofErr w:type="gramStart"/>
      <w:r>
        <w:rPr>
          <w:rFonts w:ascii="Arial" w:hAnsi="Arial"/>
          <w:color w:val="000000"/>
          <w:sz w:val="13"/>
          <w:szCs w:val="13"/>
        </w:rPr>
        <w:t xml:space="preserve">Very ambitious </w:t>
      </w:r>
      <w:proofErr w:type="spellStart"/>
      <w:r>
        <w:rPr>
          <w:rFonts w:ascii="Arial" w:hAnsi="Arial"/>
          <w:color w:val="000000"/>
          <w:sz w:val="13"/>
          <w:szCs w:val="13"/>
        </w:rPr>
        <w:t>presentaion</w:t>
      </w:r>
      <w:proofErr w:type="spellEnd"/>
      <w:r>
        <w:rPr>
          <w:rFonts w:ascii="Arial" w:hAnsi="Arial"/>
          <w:color w:val="000000"/>
          <w:sz w:val="13"/>
          <w:szCs w:val="13"/>
        </w:rPr>
        <w:t>.</w:t>
      </w:r>
      <w:proofErr w:type="gramEnd"/>
      <w:r>
        <w:rPr>
          <w:rFonts w:ascii="Arial" w:hAnsi="Arial"/>
          <w:color w:val="000000"/>
          <w:sz w:val="13"/>
          <w:szCs w:val="13"/>
        </w:rPr>
        <w:t xml:space="preserve"> Well done.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Awesome! Thank you.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 xml:space="preserve">Tried to communicate too much information in the time </w:t>
      </w:r>
      <w:proofErr w:type="spellStart"/>
      <w:r>
        <w:rPr>
          <w:rFonts w:ascii="Arial" w:hAnsi="Arial"/>
          <w:color w:val="000000"/>
          <w:sz w:val="13"/>
          <w:szCs w:val="13"/>
        </w:rPr>
        <w:t>alotted</w:t>
      </w:r>
      <w:proofErr w:type="spellEnd"/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 xml:space="preserve">Interesting- a great deal of information. It would have been really helpful to </w:t>
      </w:r>
      <w:proofErr w:type="gramStart"/>
      <w:r>
        <w:rPr>
          <w:rFonts w:ascii="Arial" w:hAnsi="Arial"/>
          <w:color w:val="000000"/>
          <w:sz w:val="13"/>
          <w:szCs w:val="13"/>
        </w:rPr>
        <w:t>have been</w:t>
      </w:r>
      <w:proofErr w:type="gramEnd"/>
      <w:r>
        <w:rPr>
          <w:rFonts w:ascii="Arial" w:hAnsi="Arial"/>
          <w:color w:val="000000"/>
          <w:sz w:val="13"/>
          <w:szCs w:val="13"/>
        </w:rPr>
        <w:t xml:space="preserve"> able to ask questions as we went along.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The thrust of this workshop was to introduce a topic to pique interest in his workshops. I would have preferred being able to take away one or two interventions I could implement now.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Great job in developing a very thorough protocol for treatment- you have brought together many treatment techniques into a coherent plan of treatment - nice job!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Excellent. Dense is good but challenging...good job packing it into 90 minutes.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proofErr w:type="gramStart"/>
      <w:r>
        <w:rPr>
          <w:rFonts w:ascii="Arial" w:hAnsi="Arial"/>
          <w:color w:val="000000"/>
          <w:sz w:val="13"/>
          <w:szCs w:val="13"/>
        </w:rPr>
        <w:t>So dense and fast.</w:t>
      </w:r>
      <w:proofErr w:type="gramEnd"/>
      <w:r>
        <w:rPr>
          <w:rFonts w:ascii="Arial" w:hAnsi="Arial"/>
          <w:color w:val="000000"/>
          <w:sz w:val="13"/>
          <w:szCs w:val="13"/>
        </w:rPr>
        <w:t xml:space="preserve"> It was hard to follow for me. Definitely interesting and made me curious to learn more. Thank you!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Very well presented.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Complex- EXCELLENT- I need to process-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90 minutes of lecture- I would suggest developing a way to introduce an experiential learning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proofErr w:type="gramStart"/>
      <w:r>
        <w:rPr>
          <w:rFonts w:ascii="Arial" w:hAnsi="Arial"/>
          <w:color w:val="000000"/>
          <w:sz w:val="13"/>
          <w:szCs w:val="13"/>
        </w:rPr>
        <w:t xml:space="preserve">Great presenter- very </w:t>
      </w:r>
      <w:proofErr w:type="spellStart"/>
      <w:r>
        <w:rPr>
          <w:rFonts w:ascii="Arial" w:hAnsi="Arial"/>
          <w:color w:val="000000"/>
          <w:sz w:val="13"/>
          <w:szCs w:val="13"/>
        </w:rPr>
        <w:t>knowledgable</w:t>
      </w:r>
      <w:proofErr w:type="spellEnd"/>
      <w:r>
        <w:rPr>
          <w:rFonts w:ascii="Arial" w:hAnsi="Arial"/>
          <w:color w:val="000000"/>
          <w:sz w:val="13"/>
          <w:szCs w:val="13"/>
        </w:rPr>
        <w:t xml:space="preserve"> and empathetic.</w:t>
      </w:r>
      <w:proofErr w:type="gramEnd"/>
      <w:r>
        <w:rPr>
          <w:rFonts w:ascii="Arial" w:hAnsi="Arial"/>
          <w:color w:val="000000"/>
          <w:sz w:val="13"/>
          <w:szCs w:val="13"/>
        </w:rPr>
        <w:t xml:space="preserve"> Thank you! I know who to refer to now!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Thank you, John, for sharing your wisdom here at RECAMFT. This is a wonderful adjunct/extension to my EMDR work.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Excellent! Thank you!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Fascinating! Great handout!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The first 45 minutes was too much of a review of basic pathology. Please get into the heart of your work sooner. Once you get to ACT- VERY INTERESTING!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FANTASTIC presentation!</w:t>
      </w:r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 xml:space="preserve">Presenter stood in the way </w:t>
      </w:r>
      <w:proofErr w:type="spellStart"/>
      <w:proofErr w:type="gramStart"/>
      <w:r>
        <w:rPr>
          <w:rFonts w:ascii="Arial" w:hAnsi="Arial"/>
          <w:color w:val="000000"/>
          <w:sz w:val="13"/>
          <w:szCs w:val="13"/>
        </w:rPr>
        <w:t>fo</w:t>
      </w:r>
      <w:proofErr w:type="spellEnd"/>
      <w:proofErr w:type="gramEnd"/>
      <w:r>
        <w:rPr>
          <w:rFonts w:ascii="Arial" w:hAnsi="Arial"/>
          <w:color w:val="000000"/>
          <w:sz w:val="13"/>
          <w:szCs w:val="13"/>
        </w:rPr>
        <w:t xml:space="preserve"> </w:t>
      </w:r>
      <w:proofErr w:type="spellStart"/>
      <w:r>
        <w:rPr>
          <w:rFonts w:ascii="Arial" w:hAnsi="Arial"/>
          <w:color w:val="000000"/>
          <w:sz w:val="13"/>
          <w:szCs w:val="13"/>
        </w:rPr>
        <w:t>s;odes</w:t>
      </w:r>
      <w:proofErr w:type="spellEnd"/>
      <w:r>
        <w:rPr>
          <w:rFonts w:ascii="Arial" w:hAnsi="Arial"/>
          <w:color w:val="000000"/>
          <w:sz w:val="13"/>
          <w:szCs w:val="13"/>
        </w:rPr>
        <w:t xml:space="preserve"> which appeared to only one side of </w:t>
      </w:r>
      <w:proofErr w:type="spellStart"/>
      <w:r>
        <w:rPr>
          <w:rFonts w:ascii="Arial" w:hAnsi="Arial"/>
          <w:color w:val="000000"/>
          <w:sz w:val="13"/>
          <w:szCs w:val="13"/>
        </w:rPr>
        <w:t>aidoence</w:t>
      </w:r>
      <w:proofErr w:type="spellEnd"/>
      <w:r>
        <w:rPr>
          <w:rFonts w:ascii="Arial" w:hAnsi="Arial"/>
          <w:color w:val="000000"/>
          <w:sz w:val="13"/>
          <w:szCs w:val="13"/>
        </w:rPr>
        <w:t xml:space="preserve">...our side of audience was </w:t>
      </w:r>
      <w:proofErr w:type="spellStart"/>
      <w:r>
        <w:rPr>
          <w:rFonts w:ascii="Arial" w:hAnsi="Arial"/>
          <w:color w:val="000000"/>
          <w:sz w:val="13"/>
          <w:szCs w:val="13"/>
        </w:rPr>
        <w:t>blicked</w:t>
      </w:r>
      <w:proofErr w:type="spellEnd"/>
    </w:p>
    <w:p w:rsidR="00E53631" w:rsidRDefault="00E53631" w:rsidP="00E53631">
      <w:pPr>
        <w:shd w:val="clear" w:color="auto" w:fill="E7E7E7"/>
        <w:spacing w:line="221" w:lineRule="atLeast"/>
        <w:rPr>
          <w:rFonts w:ascii="Arial" w:hAnsi="Arial"/>
          <w:color w:val="000000"/>
          <w:sz w:val="13"/>
          <w:szCs w:val="13"/>
        </w:rPr>
      </w:pPr>
      <w:r>
        <w:rPr>
          <w:rFonts w:ascii="Arial" w:hAnsi="Arial"/>
          <w:color w:val="000000"/>
          <w:sz w:val="13"/>
          <w:szCs w:val="13"/>
        </w:rPr>
        <w:t>Would have liked to know that speaker would take an extra hour</w:t>
      </w:r>
    </w:p>
    <w:p w:rsidR="00E53631" w:rsidRPr="00A325A9" w:rsidRDefault="00E53631" w:rsidP="00E53631">
      <w:pPr>
        <w:rPr>
          <w:sz w:val="40"/>
        </w:rPr>
      </w:pPr>
    </w:p>
    <w:p w:rsidR="00E54568" w:rsidRDefault="00E53631"/>
    <w:sectPr w:rsidR="00E54568" w:rsidSect="00121D3D">
      <w:pgSz w:w="12240" w:h="15840"/>
      <w:pgMar w:top="630" w:right="1800" w:bottom="63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53631"/>
    <w:rsid w:val="00E5363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3631"/>
    <w:rPr>
      <w:rFonts w:eastAsia="Times New Roman"/>
    </w:rPr>
  </w:style>
  <w:style w:type="paragraph" w:styleId="Heading3">
    <w:name w:val="heading 3"/>
    <w:basedOn w:val="Normal"/>
    <w:link w:val="Heading3Char"/>
    <w:uiPriority w:val="9"/>
    <w:rsid w:val="00E53631"/>
    <w:pPr>
      <w:spacing w:beforeLines="1" w:afterLines="1"/>
      <w:outlineLvl w:val="2"/>
    </w:pPr>
    <w:rPr>
      <w:rFonts w:ascii="Times" w:eastAsiaTheme="minorHAnsi" w:hAnsi="Times"/>
      <w:b/>
      <w:sz w:val="27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3631"/>
    <w:rPr>
      <w:rFonts w:ascii="Times" w:hAnsi="Times"/>
      <w:b/>
      <w:sz w:val="27"/>
      <w:szCs w:val="20"/>
    </w:rPr>
  </w:style>
  <w:style w:type="character" w:styleId="Hyperlink">
    <w:name w:val="Hyperlink"/>
    <w:basedOn w:val="DefaultParagraphFont"/>
    <w:uiPriority w:val="99"/>
    <w:rsid w:val="00E53631"/>
    <w:rPr>
      <w:color w:val="0000FF" w:themeColor="hyperlink"/>
      <w:u w:val="single"/>
    </w:rPr>
  </w:style>
  <w:style w:type="character" w:customStyle="1" w:styleId="ss-total-num-responses">
    <w:name w:val="ss-total-num-responses"/>
    <w:basedOn w:val="DefaultParagraphFont"/>
    <w:rsid w:val="00E53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docs.google.com/forms/d/1WLiac2CwhAV0ygU99QBpyZsFgK24pcDIKahUi7T7_c4/edit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2084</Characters>
  <Application>Microsoft Macintosh Word</Application>
  <DocSecurity>0</DocSecurity>
  <Lines>17</Lines>
  <Paragraphs>4</Paragraphs>
  <ScaleCrop>false</ScaleCrop>
  <Company>Willow Rosa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Ward</dc:creator>
  <cp:keywords/>
  <cp:lastModifiedBy>Joseph Ward</cp:lastModifiedBy>
  <cp:revision>1</cp:revision>
  <dcterms:created xsi:type="dcterms:W3CDTF">2015-03-27T01:10:00Z</dcterms:created>
  <dcterms:modified xsi:type="dcterms:W3CDTF">2015-03-27T01:13:00Z</dcterms:modified>
</cp:coreProperties>
</file>